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CF" w:rsidRDefault="009E42CF" w:rsidP="009E42CF">
      <w:pPr>
        <w:jc w:val="center"/>
        <w:rPr>
          <w:sz w:val="28"/>
          <w:szCs w:val="28"/>
        </w:rPr>
      </w:pPr>
      <w:r>
        <w:rPr>
          <w:sz w:val="28"/>
          <w:szCs w:val="28"/>
        </w:rPr>
        <w:t>Beelar testimony</w:t>
      </w:r>
    </w:p>
    <w:p w:rsidR="009E42CF" w:rsidRDefault="009E42CF" w:rsidP="009E42C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before</w:t>
      </w:r>
      <w:proofErr w:type="gramEnd"/>
      <w:r>
        <w:rPr>
          <w:sz w:val="28"/>
          <w:szCs w:val="28"/>
        </w:rPr>
        <w:t xml:space="preserve"> the Senate Committee on  Budget and Taxation,</w:t>
      </w:r>
    </w:p>
    <w:p w:rsidR="009E42CF" w:rsidRDefault="009E42CF" w:rsidP="009E42CF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February, 12, 2014.</w:t>
      </w:r>
    </w:p>
    <w:p w:rsidR="009E42CF" w:rsidRDefault="009E42CF">
      <w:pPr>
        <w:rPr>
          <w:sz w:val="28"/>
          <w:szCs w:val="28"/>
        </w:rPr>
      </w:pPr>
    </w:p>
    <w:p w:rsidR="009E42CF" w:rsidRDefault="009E42CF">
      <w:pPr>
        <w:rPr>
          <w:sz w:val="28"/>
          <w:szCs w:val="28"/>
        </w:rPr>
      </w:pPr>
    </w:p>
    <w:p w:rsidR="009E42CF" w:rsidRDefault="009E42CF">
      <w:pPr>
        <w:rPr>
          <w:sz w:val="28"/>
          <w:szCs w:val="28"/>
        </w:rPr>
      </w:pPr>
      <w:bookmarkStart w:id="0" w:name="_GoBack"/>
      <w:bookmarkEnd w:id="0"/>
    </w:p>
    <w:p w:rsidR="009E42CF" w:rsidRDefault="009E42CF">
      <w:pPr>
        <w:rPr>
          <w:sz w:val="28"/>
          <w:szCs w:val="28"/>
        </w:rPr>
      </w:pPr>
      <w:r>
        <w:rPr>
          <w:sz w:val="28"/>
          <w:szCs w:val="28"/>
        </w:rPr>
        <w:t>Mr. Chairman, members of the Committee</w:t>
      </w:r>
    </w:p>
    <w:p w:rsidR="009E42CF" w:rsidRDefault="009E42CF">
      <w:pPr>
        <w:rPr>
          <w:sz w:val="28"/>
          <w:szCs w:val="28"/>
        </w:rPr>
      </w:pPr>
    </w:p>
    <w:p w:rsidR="009E42CF" w:rsidRDefault="009E42CF">
      <w:pPr>
        <w:rPr>
          <w:sz w:val="28"/>
          <w:szCs w:val="28"/>
        </w:rPr>
      </w:pPr>
    </w:p>
    <w:p w:rsidR="009E42CF" w:rsidRDefault="009E42CF">
      <w:pPr>
        <w:rPr>
          <w:sz w:val="28"/>
          <w:szCs w:val="28"/>
        </w:rPr>
      </w:pPr>
    </w:p>
    <w:p w:rsidR="00A30E70" w:rsidRDefault="001165AC">
      <w:pPr>
        <w:rPr>
          <w:sz w:val="28"/>
          <w:szCs w:val="28"/>
        </w:rPr>
      </w:pPr>
      <w:r w:rsidRPr="00804CFF">
        <w:rPr>
          <w:sz w:val="28"/>
          <w:szCs w:val="28"/>
        </w:rPr>
        <w:t>My name is Barbara B</w:t>
      </w:r>
      <w:r w:rsidR="009E42CF">
        <w:rPr>
          <w:sz w:val="28"/>
          <w:szCs w:val="28"/>
        </w:rPr>
        <w:t>eelar. I live on Garrett County</w:t>
      </w:r>
      <w:r w:rsidR="00A30E70" w:rsidRPr="00804CFF">
        <w:rPr>
          <w:sz w:val="28"/>
          <w:szCs w:val="28"/>
        </w:rPr>
        <w:t>.</w:t>
      </w:r>
    </w:p>
    <w:p w:rsidR="009E42CF" w:rsidRPr="00804CFF" w:rsidRDefault="009E42CF">
      <w:pPr>
        <w:rPr>
          <w:sz w:val="28"/>
          <w:szCs w:val="28"/>
        </w:rPr>
      </w:pPr>
    </w:p>
    <w:p w:rsidR="006C4699" w:rsidRPr="00804CFF" w:rsidRDefault="00A30E70">
      <w:pPr>
        <w:rPr>
          <w:sz w:val="28"/>
          <w:szCs w:val="28"/>
        </w:rPr>
      </w:pPr>
      <w:r w:rsidRPr="00804CFF">
        <w:rPr>
          <w:sz w:val="28"/>
          <w:szCs w:val="28"/>
        </w:rPr>
        <w:t xml:space="preserve">I </w:t>
      </w:r>
      <w:r w:rsidR="001165AC" w:rsidRPr="00804CFF">
        <w:rPr>
          <w:sz w:val="28"/>
          <w:szCs w:val="28"/>
        </w:rPr>
        <w:t>support SB 534.</w:t>
      </w:r>
    </w:p>
    <w:p w:rsidR="001165AC" w:rsidRPr="00804CFF" w:rsidRDefault="001165AC">
      <w:pPr>
        <w:rPr>
          <w:sz w:val="28"/>
          <w:szCs w:val="28"/>
        </w:rPr>
      </w:pPr>
    </w:p>
    <w:p w:rsidR="001165AC" w:rsidRPr="00804CFF" w:rsidRDefault="001165AC">
      <w:pPr>
        <w:rPr>
          <w:sz w:val="28"/>
          <w:szCs w:val="28"/>
        </w:rPr>
      </w:pPr>
      <w:r w:rsidRPr="00804CFF">
        <w:rPr>
          <w:sz w:val="28"/>
          <w:szCs w:val="28"/>
        </w:rPr>
        <w:t xml:space="preserve">I came today to present another perspective </w:t>
      </w:r>
      <w:r w:rsidR="009E42CF">
        <w:rPr>
          <w:sz w:val="28"/>
          <w:szCs w:val="28"/>
        </w:rPr>
        <w:t xml:space="preserve">on </w:t>
      </w:r>
      <w:r w:rsidRPr="00804CFF">
        <w:rPr>
          <w:sz w:val="28"/>
          <w:szCs w:val="28"/>
        </w:rPr>
        <w:t>this discussion.</w:t>
      </w:r>
    </w:p>
    <w:p w:rsidR="001165AC" w:rsidRPr="00804CFF" w:rsidRDefault="001165AC">
      <w:pPr>
        <w:rPr>
          <w:sz w:val="28"/>
          <w:szCs w:val="28"/>
        </w:rPr>
      </w:pPr>
    </w:p>
    <w:p w:rsidR="001165AC" w:rsidRPr="00804CFF" w:rsidRDefault="001165AC">
      <w:pPr>
        <w:rPr>
          <w:sz w:val="28"/>
          <w:szCs w:val="28"/>
        </w:rPr>
      </w:pPr>
      <w:r w:rsidRPr="00804CFF">
        <w:rPr>
          <w:sz w:val="28"/>
          <w:szCs w:val="28"/>
        </w:rPr>
        <w:t>I am Director of Fr</w:t>
      </w:r>
      <w:r w:rsidR="009E42CF">
        <w:rPr>
          <w:sz w:val="28"/>
          <w:szCs w:val="28"/>
        </w:rPr>
        <w:t>iends of Deep Creek Lake, a non-</w:t>
      </w:r>
      <w:r w:rsidRPr="00804CFF">
        <w:rPr>
          <w:sz w:val="28"/>
          <w:szCs w:val="28"/>
        </w:rPr>
        <w:t xml:space="preserve">profit watershed organization. While I am a resident of Garrett County, </w:t>
      </w:r>
      <w:r w:rsidR="009F4040">
        <w:rPr>
          <w:sz w:val="28"/>
          <w:szCs w:val="28"/>
        </w:rPr>
        <w:t xml:space="preserve">over </w:t>
      </w:r>
      <w:r w:rsidRPr="00804CFF">
        <w:rPr>
          <w:sz w:val="28"/>
          <w:szCs w:val="28"/>
        </w:rPr>
        <w:t xml:space="preserve">90% of Lake </w:t>
      </w:r>
      <w:proofErr w:type="gramStart"/>
      <w:r w:rsidRPr="00804CFF">
        <w:rPr>
          <w:sz w:val="28"/>
          <w:szCs w:val="28"/>
        </w:rPr>
        <w:t>property</w:t>
      </w:r>
      <w:proofErr w:type="gramEnd"/>
      <w:r w:rsidRPr="00804CFF">
        <w:rPr>
          <w:sz w:val="28"/>
          <w:szCs w:val="28"/>
        </w:rPr>
        <w:t xml:space="preserve"> owners are non-resident property owners and tax payers.</w:t>
      </w:r>
    </w:p>
    <w:p w:rsidR="001165AC" w:rsidRPr="00804CFF" w:rsidRDefault="001165AC">
      <w:pPr>
        <w:rPr>
          <w:sz w:val="28"/>
          <w:szCs w:val="28"/>
        </w:rPr>
      </w:pPr>
    </w:p>
    <w:p w:rsidR="001165AC" w:rsidRPr="00804CFF" w:rsidRDefault="009F4040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165AC" w:rsidRPr="00804CFF">
        <w:rPr>
          <w:sz w:val="28"/>
          <w:szCs w:val="28"/>
        </w:rPr>
        <w:t xml:space="preserve">ne of the reasons the wealth measure is so high in Garrett County the high value </w:t>
      </w:r>
      <w:r w:rsidR="009E42CF">
        <w:rPr>
          <w:sz w:val="28"/>
          <w:szCs w:val="28"/>
        </w:rPr>
        <w:t xml:space="preserve">of </w:t>
      </w:r>
      <w:r w:rsidR="001165AC" w:rsidRPr="00804CFF">
        <w:rPr>
          <w:sz w:val="28"/>
          <w:szCs w:val="28"/>
        </w:rPr>
        <w:t>lake homes.</w:t>
      </w:r>
      <w:r w:rsidR="00804CFF" w:rsidRPr="00804CFF">
        <w:rPr>
          <w:sz w:val="28"/>
          <w:szCs w:val="28"/>
        </w:rPr>
        <w:t xml:space="preserve">  The cluster of million </w:t>
      </w:r>
      <w:r w:rsidR="00A30E70" w:rsidRPr="00804CFF">
        <w:rPr>
          <w:sz w:val="28"/>
          <w:szCs w:val="28"/>
        </w:rPr>
        <w:t xml:space="preserve">dollar, </w:t>
      </w:r>
      <w:r>
        <w:rPr>
          <w:sz w:val="28"/>
          <w:szCs w:val="28"/>
        </w:rPr>
        <w:t xml:space="preserve">vacation </w:t>
      </w:r>
      <w:r w:rsidR="001165AC" w:rsidRPr="00804CFF">
        <w:rPr>
          <w:sz w:val="28"/>
          <w:szCs w:val="28"/>
        </w:rPr>
        <w:t>home</w:t>
      </w:r>
      <w:r>
        <w:rPr>
          <w:sz w:val="28"/>
          <w:szCs w:val="28"/>
        </w:rPr>
        <w:t>s</w:t>
      </w:r>
      <w:r w:rsidR="00A30E70" w:rsidRPr="00804CFF">
        <w:rPr>
          <w:sz w:val="28"/>
          <w:szCs w:val="28"/>
        </w:rPr>
        <w:t xml:space="preserve"> and investment </w:t>
      </w:r>
      <w:r w:rsidR="001165AC" w:rsidRPr="00804CFF">
        <w:rPr>
          <w:sz w:val="28"/>
          <w:szCs w:val="28"/>
        </w:rPr>
        <w:t>properties around the lake skew the wealth formula</w:t>
      </w:r>
      <w:r w:rsidR="00A30E70" w:rsidRPr="00804CFF">
        <w:rPr>
          <w:sz w:val="28"/>
          <w:szCs w:val="28"/>
        </w:rPr>
        <w:t xml:space="preserve"> greatly.</w:t>
      </w:r>
    </w:p>
    <w:p w:rsidR="001165AC" w:rsidRPr="00804CFF" w:rsidRDefault="001165AC">
      <w:pPr>
        <w:rPr>
          <w:sz w:val="28"/>
          <w:szCs w:val="28"/>
        </w:rPr>
      </w:pPr>
    </w:p>
    <w:p w:rsidR="00902CF8" w:rsidRPr="00804CFF" w:rsidRDefault="00A30E70">
      <w:pPr>
        <w:rPr>
          <w:sz w:val="28"/>
          <w:szCs w:val="28"/>
        </w:rPr>
      </w:pPr>
      <w:r w:rsidRPr="00804CFF">
        <w:rPr>
          <w:sz w:val="28"/>
          <w:szCs w:val="28"/>
        </w:rPr>
        <w:t>What I want you to know is that t</w:t>
      </w:r>
      <w:r w:rsidR="001165AC" w:rsidRPr="00804CFF">
        <w:rPr>
          <w:sz w:val="28"/>
          <w:szCs w:val="28"/>
        </w:rPr>
        <w:t>hese non-resident property owners general</w:t>
      </w:r>
      <w:r w:rsidR="00902CF8" w:rsidRPr="00804CFF">
        <w:rPr>
          <w:sz w:val="28"/>
          <w:szCs w:val="28"/>
        </w:rPr>
        <w:t>ly</w:t>
      </w:r>
      <w:r w:rsidR="001165AC" w:rsidRPr="00804CFF">
        <w:rPr>
          <w:sz w:val="28"/>
          <w:szCs w:val="28"/>
        </w:rPr>
        <w:t xml:space="preserve"> </w:t>
      </w:r>
      <w:r w:rsidR="00804CFF" w:rsidRPr="00804CFF">
        <w:rPr>
          <w:sz w:val="28"/>
          <w:szCs w:val="28"/>
        </w:rPr>
        <w:t>accept the high valuation</w:t>
      </w:r>
      <w:r w:rsidR="001165AC" w:rsidRPr="00804CFF">
        <w:rPr>
          <w:sz w:val="28"/>
          <w:szCs w:val="28"/>
        </w:rPr>
        <w:t xml:space="preserve"> of their homes</w:t>
      </w:r>
      <w:r w:rsidR="00902CF8" w:rsidRPr="00804CFF">
        <w:rPr>
          <w:sz w:val="28"/>
          <w:szCs w:val="28"/>
        </w:rPr>
        <w:t xml:space="preserve">.  </w:t>
      </w:r>
    </w:p>
    <w:p w:rsidR="00902CF8" w:rsidRPr="00804CFF" w:rsidRDefault="00902CF8">
      <w:pPr>
        <w:rPr>
          <w:sz w:val="28"/>
          <w:szCs w:val="28"/>
        </w:rPr>
      </w:pPr>
    </w:p>
    <w:p w:rsidR="00902CF8" w:rsidRPr="00804CFF" w:rsidRDefault="00902CF8">
      <w:pPr>
        <w:rPr>
          <w:sz w:val="28"/>
          <w:szCs w:val="28"/>
        </w:rPr>
      </w:pPr>
      <w:r w:rsidRPr="00804CFF">
        <w:rPr>
          <w:sz w:val="28"/>
          <w:szCs w:val="28"/>
        </w:rPr>
        <w:t>They accept the fact</w:t>
      </w:r>
      <w:r w:rsidR="001165AC" w:rsidRPr="00804CFF">
        <w:rPr>
          <w:sz w:val="28"/>
          <w:szCs w:val="28"/>
        </w:rPr>
        <w:t xml:space="preserve"> their taxes support a range of </w:t>
      </w:r>
      <w:r w:rsidRPr="00804CFF">
        <w:rPr>
          <w:sz w:val="28"/>
          <w:szCs w:val="28"/>
        </w:rPr>
        <w:t>services which they do not use.</w:t>
      </w:r>
    </w:p>
    <w:p w:rsidR="00902CF8" w:rsidRPr="00804CFF" w:rsidRDefault="00902CF8">
      <w:pPr>
        <w:rPr>
          <w:sz w:val="28"/>
          <w:szCs w:val="28"/>
        </w:rPr>
      </w:pPr>
    </w:p>
    <w:p w:rsidR="001165AC" w:rsidRPr="00804CFF" w:rsidRDefault="00902CF8">
      <w:pPr>
        <w:rPr>
          <w:sz w:val="28"/>
          <w:szCs w:val="28"/>
        </w:rPr>
      </w:pPr>
      <w:r w:rsidRPr="00804CFF">
        <w:rPr>
          <w:sz w:val="28"/>
          <w:szCs w:val="28"/>
        </w:rPr>
        <w:t>M</w:t>
      </w:r>
      <w:r w:rsidR="00A30E70" w:rsidRPr="00804CFF">
        <w:rPr>
          <w:sz w:val="28"/>
          <w:szCs w:val="28"/>
        </w:rPr>
        <w:t>ost talk about how pleased</w:t>
      </w:r>
      <w:r w:rsidR="00804CFF" w:rsidRPr="00804CFF">
        <w:rPr>
          <w:sz w:val="28"/>
          <w:szCs w:val="28"/>
        </w:rPr>
        <w:t xml:space="preserve"> they are </w:t>
      </w:r>
      <w:r w:rsidR="00A30E70" w:rsidRPr="00804CFF">
        <w:rPr>
          <w:sz w:val="28"/>
          <w:szCs w:val="28"/>
        </w:rPr>
        <w:t xml:space="preserve">their taxes </w:t>
      </w:r>
      <w:r w:rsidRPr="00804CFF">
        <w:rPr>
          <w:sz w:val="28"/>
          <w:szCs w:val="28"/>
        </w:rPr>
        <w:t xml:space="preserve">support an excellent County </w:t>
      </w:r>
      <w:r w:rsidR="001165AC" w:rsidRPr="00804CFF">
        <w:rPr>
          <w:sz w:val="28"/>
          <w:szCs w:val="28"/>
        </w:rPr>
        <w:t xml:space="preserve">school system. </w:t>
      </w:r>
      <w:r w:rsidRPr="00804CFF">
        <w:rPr>
          <w:sz w:val="28"/>
          <w:szCs w:val="28"/>
        </w:rPr>
        <w:t xml:space="preserve"> Every week we read in </w:t>
      </w:r>
      <w:r w:rsidR="009E42CF">
        <w:rPr>
          <w:sz w:val="28"/>
          <w:szCs w:val="28"/>
        </w:rPr>
        <w:t xml:space="preserve">the local newspaper, </w:t>
      </w:r>
      <w:r w:rsidRPr="009E42CF">
        <w:rPr>
          <w:i/>
          <w:sz w:val="28"/>
          <w:szCs w:val="28"/>
        </w:rPr>
        <w:t>The Republican</w:t>
      </w:r>
      <w:r w:rsidR="009E42CF">
        <w:rPr>
          <w:i/>
          <w:sz w:val="28"/>
          <w:szCs w:val="28"/>
        </w:rPr>
        <w:t>,</w:t>
      </w:r>
      <w:r w:rsidRPr="00804CFF">
        <w:rPr>
          <w:sz w:val="28"/>
          <w:szCs w:val="28"/>
        </w:rPr>
        <w:t xml:space="preserve"> of another award won by </w:t>
      </w:r>
      <w:r w:rsidR="009E42CF">
        <w:rPr>
          <w:sz w:val="28"/>
          <w:szCs w:val="28"/>
        </w:rPr>
        <w:t xml:space="preserve">a </w:t>
      </w:r>
      <w:r w:rsidRPr="00804CFF">
        <w:rPr>
          <w:sz w:val="28"/>
          <w:szCs w:val="28"/>
        </w:rPr>
        <w:t>Garrett County student</w:t>
      </w:r>
      <w:r w:rsidR="009E42CF">
        <w:rPr>
          <w:sz w:val="28"/>
          <w:szCs w:val="28"/>
        </w:rPr>
        <w:t>, alum</w:t>
      </w:r>
      <w:r w:rsidR="00A30E70" w:rsidRPr="00804CFF">
        <w:rPr>
          <w:sz w:val="28"/>
          <w:szCs w:val="28"/>
        </w:rPr>
        <w:t xml:space="preserve"> </w:t>
      </w:r>
      <w:r w:rsidR="009E42CF">
        <w:rPr>
          <w:sz w:val="28"/>
          <w:szCs w:val="28"/>
        </w:rPr>
        <w:t>or teacher</w:t>
      </w:r>
      <w:r w:rsidR="00A30E70" w:rsidRPr="00804CFF">
        <w:rPr>
          <w:sz w:val="28"/>
          <w:szCs w:val="28"/>
        </w:rPr>
        <w:t xml:space="preserve">, of another </w:t>
      </w:r>
      <w:r w:rsidRPr="00804CFF">
        <w:rPr>
          <w:sz w:val="28"/>
          <w:szCs w:val="28"/>
        </w:rPr>
        <w:t xml:space="preserve">strong innovative program </w:t>
      </w:r>
      <w:r w:rsidR="00A30E70" w:rsidRPr="00804CFF">
        <w:rPr>
          <w:sz w:val="28"/>
          <w:szCs w:val="28"/>
        </w:rPr>
        <w:t xml:space="preserve">providing </w:t>
      </w:r>
      <w:r w:rsidRPr="00804CFF">
        <w:rPr>
          <w:sz w:val="28"/>
          <w:szCs w:val="28"/>
        </w:rPr>
        <w:t>excellence in education</w:t>
      </w:r>
      <w:r w:rsidR="00804CFF" w:rsidRPr="00804CFF">
        <w:rPr>
          <w:sz w:val="28"/>
          <w:szCs w:val="28"/>
        </w:rPr>
        <w:t>.</w:t>
      </w:r>
      <w:r w:rsidRPr="00804CFF">
        <w:rPr>
          <w:sz w:val="28"/>
          <w:szCs w:val="28"/>
        </w:rPr>
        <w:t xml:space="preserve"> </w:t>
      </w:r>
    </w:p>
    <w:p w:rsidR="001165AC" w:rsidRPr="00804CFF" w:rsidRDefault="001165AC">
      <w:pPr>
        <w:rPr>
          <w:sz w:val="28"/>
          <w:szCs w:val="28"/>
        </w:rPr>
      </w:pPr>
    </w:p>
    <w:p w:rsidR="001165AC" w:rsidRPr="00804CFF" w:rsidRDefault="00804CFF">
      <w:pPr>
        <w:rPr>
          <w:sz w:val="28"/>
          <w:szCs w:val="28"/>
        </w:rPr>
      </w:pPr>
      <w:r w:rsidRPr="00804CFF">
        <w:rPr>
          <w:sz w:val="28"/>
          <w:szCs w:val="28"/>
        </w:rPr>
        <w:t>U</w:t>
      </w:r>
      <w:r w:rsidR="00A30E70" w:rsidRPr="00804CFF">
        <w:rPr>
          <w:sz w:val="28"/>
          <w:szCs w:val="28"/>
        </w:rPr>
        <w:t>nder</w:t>
      </w:r>
      <w:r w:rsidRPr="00804CFF">
        <w:rPr>
          <w:sz w:val="28"/>
          <w:szCs w:val="28"/>
        </w:rPr>
        <w:t xml:space="preserve"> the current state method</w:t>
      </w:r>
      <w:r w:rsidR="009E42CF">
        <w:rPr>
          <w:sz w:val="28"/>
          <w:szCs w:val="28"/>
        </w:rPr>
        <w:t xml:space="preserve"> for funding of schools</w:t>
      </w:r>
      <w:r w:rsidR="00902CF8" w:rsidRPr="00804CFF">
        <w:rPr>
          <w:sz w:val="28"/>
          <w:szCs w:val="28"/>
        </w:rPr>
        <w:t xml:space="preserve">, </w:t>
      </w:r>
      <w:r w:rsidR="00A30E70" w:rsidRPr="00804CFF">
        <w:rPr>
          <w:sz w:val="28"/>
          <w:szCs w:val="28"/>
        </w:rPr>
        <w:t xml:space="preserve">the taxes these non-resident lake </w:t>
      </w:r>
      <w:r w:rsidR="00902CF8" w:rsidRPr="00804CFF">
        <w:rPr>
          <w:sz w:val="28"/>
          <w:szCs w:val="28"/>
        </w:rPr>
        <w:t xml:space="preserve">property </w:t>
      </w:r>
      <w:r w:rsidRPr="00804CFF">
        <w:rPr>
          <w:sz w:val="28"/>
          <w:szCs w:val="28"/>
        </w:rPr>
        <w:t xml:space="preserve">owners </w:t>
      </w:r>
      <w:r w:rsidR="009F4040">
        <w:rPr>
          <w:sz w:val="28"/>
          <w:szCs w:val="28"/>
        </w:rPr>
        <w:t>pay turn out to be a detriment t</w:t>
      </w:r>
      <w:r w:rsidR="009E42CF">
        <w:rPr>
          <w:sz w:val="28"/>
          <w:szCs w:val="28"/>
        </w:rPr>
        <w:t xml:space="preserve">o school funding, not an asset. </w:t>
      </w:r>
      <w:r w:rsidR="009F4040">
        <w:rPr>
          <w:sz w:val="28"/>
          <w:szCs w:val="28"/>
        </w:rPr>
        <w:t>This is not what the property owners want</w:t>
      </w:r>
      <w:r w:rsidR="009E42CF">
        <w:rPr>
          <w:sz w:val="28"/>
          <w:szCs w:val="28"/>
        </w:rPr>
        <w:t>. But more importantly and to the issue at hand, it just</w:t>
      </w:r>
      <w:r w:rsidR="009F4040">
        <w:rPr>
          <w:sz w:val="28"/>
          <w:szCs w:val="28"/>
        </w:rPr>
        <w:t xml:space="preserve"> does not </w:t>
      </w:r>
      <w:proofErr w:type="gramStart"/>
      <w:r w:rsidR="009F4040">
        <w:rPr>
          <w:sz w:val="28"/>
          <w:szCs w:val="28"/>
        </w:rPr>
        <w:t xml:space="preserve">make </w:t>
      </w:r>
      <w:r w:rsidR="009E42CF">
        <w:rPr>
          <w:sz w:val="28"/>
          <w:szCs w:val="28"/>
        </w:rPr>
        <w:t xml:space="preserve"> any</w:t>
      </w:r>
      <w:proofErr w:type="gramEnd"/>
      <w:r w:rsidR="009E42CF">
        <w:rPr>
          <w:sz w:val="28"/>
          <w:szCs w:val="28"/>
        </w:rPr>
        <w:t xml:space="preserve"> </w:t>
      </w:r>
      <w:r w:rsidR="009F4040">
        <w:rPr>
          <w:sz w:val="28"/>
          <w:szCs w:val="28"/>
        </w:rPr>
        <w:t>sense.</w:t>
      </w:r>
      <w:r w:rsidR="00902CF8" w:rsidRPr="00804CFF">
        <w:rPr>
          <w:sz w:val="28"/>
          <w:szCs w:val="28"/>
        </w:rPr>
        <w:t xml:space="preserve"> </w:t>
      </w:r>
    </w:p>
    <w:p w:rsidR="00902CF8" w:rsidRPr="00804CFF" w:rsidRDefault="00902CF8">
      <w:pPr>
        <w:rPr>
          <w:sz w:val="28"/>
          <w:szCs w:val="28"/>
        </w:rPr>
      </w:pPr>
    </w:p>
    <w:p w:rsidR="00902CF8" w:rsidRPr="00804CFF" w:rsidRDefault="009F40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These o</w:t>
      </w:r>
      <w:r w:rsidR="00902CF8" w:rsidRPr="00804CFF">
        <w:rPr>
          <w:sz w:val="28"/>
          <w:szCs w:val="28"/>
        </w:rPr>
        <w:t>wners k</w:t>
      </w:r>
      <w:r w:rsidR="00A30E70" w:rsidRPr="00804CFF">
        <w:rPr>
          <w:sz w:val="28"/>
          <w:szCs w:val="28"/>
        </w:rPr>
        <w:t>now</w:t>
      </w:r>
      <w:r w:rsidR="00902CF8" w:rsidRPr="00804CFF">
        <w:rPr>
          <w:sz w:val="28"/>
          <w:szCs w:val="28"/>
        </w:rPr>
        <w:t xml:space="preserve"> a strong school system is an integral component of a strong County </w:t>
      </w:r>
      <w:r w:rsidR="00A30E70" w:rsidRPr="00804CFF">
        <w:rPr>
          <w:sz w:val="28"/>
          <w:szCs w:val="28"/>
        </w:rPr>
        <w:t>and community. The future of this remote, rural</w:t>
      </w:r>
      <w:r w:rsidR="00902CF8" w:rsidRPr="00804CFF">
        <w:rPr>
          <w:sz w:val="28"/>
          <w:szCs w:val="28"/>
        </w:rPr>
        <w:t xml:space="preserve"> region</w:t>
      </w:r>
      <w:r w:rsidR="00A30E70" w:rsidRPr="00804CFF">
        <w:rPr>
          <w:sz w:val="28"/>
          <w:szCs w:val="28"/>
        </w:rPr>
        <w:t xml:space="preserve"> of the State</w:t>
      </w:r>
      <w:r w:rsidR="00902CF8" w:rsidRPr="00804CFF">
        <w:rPr>
          <w:sz w:val="28"/>
          <w:szCs w:val="28"/>
        </w:rPr>
        <w:t xml:space="preserve"> needs both a sustainable Deep Creek Lake and</w:t>
      </w:r>
      <w:r w:rsidR="00804CFF" w:rsidRPr="00804CFF">
        <w:rPr>
          <w:sz w:val="28"/>
          <w:szCs w:val="28"/>
        </w:rPr>
        <w:t xml:space="preserve"> a sustainable</w:t>
      </w:r>
      <w:r w:rsidR="00902CF8" w:rsidRPr="00804CFF">
        <w:rPr>
          <w:sz w:val="28"/>
          <w:szCs w:val="28"/>
        </w:rPr>
        <w:t xml:space="preserve"> school system.</w:t>
      </w:r>
    </w:p>
    <w:p w:rsidR="00902CF8" w:rsidRPr="00804CFF" w:rsidRDefault="00902CF8">
      <w:pPr>
        <w:rPr>
          <w:sz w:val="28"/>
          <w:szCs w:val="28"/>
        </w:rPr>
      </w:pPr>
    </w:p>
    <w:p w:rsidR="00804CFF" w:rsidRPr="00804CFF" w:rsidRDefault="00902CF8">
      <w:pPr>
        <w:rPr>
          <w:sz w:val="28"/>
          <w:szCs w:val="28"/>
        </w:rPr>
      </w:pPr>
      <w:r w:rsidRPr="00804CFF">
        <w:rPr>
          <w:sz w:val="28"/>
          <w:szCs w:val="28"/>
        </w:rPr>
        <w:t xml:space="preserve">The General Assembly is tasked with enacting laws necessary for the welfare of the State’s citizens. Implied in this charge is that </w:t>
      </w:r>
      <w:r w:rsidR="00A30E70" w:rsidRPr="00804CFF">
        <w:rPr>
          <w:sz w:val="28"/>
          <w:szCs w:val="28"/>
        </w:rPr>
        <w:t xml:space="preserve">you will strive to </w:t>
      </w:r>
      <w:r w:rsidRPr="00804CFF">
        <w:rPr>
          <w:sz w:val="28"/>
          <w:szCs w:val="28"/>
        </w:rPr>
        <w:t>ensure fairness for all</w:t>
      </w:r>
      <w:r w:rsidR="00A30E70" w:rsidRPr="00804CFF">
        <w:rPr>
          <w:sz w:val="28"/>
          <w:szCs w:val="28"/>
        </w:rPr>
        <w:t xml:space="preserve"> </w:t>
      </w:r>
      <w:r w:rsidR="009F4040">
        <w:rPr>
          <w:sz w:val="28"/>
          <w:szCs w:val="28"/>
        </w:rPr>
        <w:t xml:space="preserve">Maryland </w:t>
      </w:r>
      <w:r w:rsidR="00A30E70" w:rsidRPr="00804CFF">
        <w:rPr>
          <w:sz w:val="28"/>
          <w:szCs w:val="28"/>
        </w:rPr>
        <w:t>citi</w:t>
      </w:r>
      <w:r w:rsidR="00804CFF" w:rsidRPr="00804CFF">
        <w:rPr>
          <w:sz w:val="28"/>
          <w:szCs w:val="28"/>
        </w:rPr>
        <w:t>zens</w:t>
      </w:r>
      <w:r w:rsidR="00A30E70" w:rsidRPr="00804CFF">
        <w:rPr>
          <w:sz w:val="28"/>
          <w:szCs w:val="28"/>
        </w:rPr>
        <w:t xml:space="preserve">. </w:t>
      </w:r>
    </w:p>
    <w:p w:rsidR="00804CFF" w:rsidRPr="00804CFF" w:rsidRDefault="00804CFF">
      <w:pPr>
        <w:rPr>
          <w:sz w:val="28"/>
          <w:szCs w:val="28"/>
        </w:rPr>
      </w:pPr>
    </w:p>
    <w:p w:rsidR="00A30E70" w:rsidRPr="00804CFF" w:rsidRDefault="009F4040">
      <w:pPr>
        <w:rPr>
          <w:sz w:val="28"/>
          <w:szCs w:val="28"/>
        </w:rPr>
      </w:pPr>
      <w:r>
        <w:rPr>
          <w:sz w:val="28"/>
          <w:szCs w:val="28"/>
        </w:rPr>
        <w:t xml:space="preserve">Today </w:t>
      </w:r>
      <w:r w:rsidR="00902CF8" w:rsidRPr="00804CFF">
        <w:rPr>
          <w:sz w:val="28"/>
          <w:szCs w:val="28"/>
        </w:rPr>
        <w:t>we have a system whi</w:t>
      </w:r>
      <w:r>
        <w:rPr>
          <w:sz w:val="28"/>
          <w:szCs w:val="28"/>
        </w:rPr>
        <w:t>ch is unfair and</w:t>
      </w:r>
      <w:r w:rsidR="00902CF8" w:rsidRPr="00804CFF">
        <w:rPr>
          <w:sz w:val="28"/>
          <w:szCs w:val="28"/>
        </w:rPr>
        <w:t xml:space="preserve"> threatens the welfare</w:t>
      </w:r>
      <w:r w:rsidR="00A30E70" w:rsidRPr="00804CFF">
        <w:rPr>
          <w:sz w:val="28"/>
          <w:szCs w:val="28"/>
        </w:rPr>
        <w:t xml:space="preserve"> of those in rural areas</w:t>
      </w:r>
      <w:r>
        <w:rPr>
          <w:sz w:val="28"/>
          <w:szCs w:val="28"/>
        </w:rPr>
        <w:t xml:space="preserve">. Please pass SB 534 so this method can be </w:t>
      </w:r>
      <w:r w:rsidR="009E42CF">
        <w:rPr>
          <w:sz w:val="28"/>
          <w:szCs w:val="28"/>
        </w:rPr>
        <w:t xml:space="preserve">fully </w:t>
      </w:r>
      <w:r>
        <w:rPr>
          <w:sz w:val="28"/>
          <w:szCs w:val="28"/>
        </w:rPr>
        <w:t xml:space="preserve">studied, and hopefully changed. </w:t>
      </w:r>
    </w:p>
    <w:p w:rsidR="00A30E70" w:rsidRPr="00804CFF" w:rsidRDefault="00A30E70">
      <w:pPr>
        <w:rPr>
          <w:sz w:val="28"/>
          <w:szCs w:val="28"/>
        </w:rPr>
      </w:pPr>
    </w:p>
    <w:p w:rsidR="00902CF8" w:rsidRDefault="00A30E70">
      <w:r w:rsidRPr="00804CFF">
        <w:rPr>
          <w:sz w:val="28"/>
          <w:szCs w:val="28"/>
        </w:rPr>
        <w:t>Thank you.</w:t>
      </w:r>
    </w:p>
    <w:sectPr w:rsidR="00902CF8" w:rsidSect="001D01A5">
      <w:pgSz w:w="12240" w:h="16340"/>
      <w:pgMar w:top="1224" w:right="1209" w:bottom="905" w:left="93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AC"/>
    <w:rsid w:val="001165AC"/>
    <w:rsid w:val="001D01A5"/>
    <w:rsid w:val="006C4699"/>
    <w:rsid w:val="00804CFF"/>
    <w:rsid w:val="00902CF8"/>
    <w:rsid w:val="00931C2C"/>
    <w:rsid w:val="009E42CF"/>
    <w:rsid w:val="009F4040"/>
    <w:rsid w:val="00A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2014-02-12T15:18:00Z</cp:lastPrinted>
  <dcterms:created xsi:type="dcterms:W3CDTF">2014-02-12T14:24:00Z</dcterms:created>
  <dcterms:modified xsi:type="dcterms:W3CDTF">2014-02-16T19:57:00Z</dcterms:modified>
</cp:coreProperties>
</file>